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1715"/>
      </w:tblGrid>
      <w:tr w:rsidR="00192A9A" w:rsidRPr="00192A9A" w:rsidTr="00192A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 aux devoirs CP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Ordre de priorité de l'action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Domaine d'action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Aide aux devoirs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7820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Objectif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Projet d'école: - exprimer un avis, argumenter une réponse - lire seul, comprendre et exécuter une consigne - lire à haute voix, lire t comprendre un texte court - copier dans une écriture lisible - rédiger une phrase - comprendre et utiliser les nombres entiers pour dénombrer, ordonner, repérer, comparer - nommer, lire, écrire, représenter des nombres entiers - manipuler, raisonner pour résoudre des problèmes Projet de réseau: - Développer la maitrise des langages - Développer l’estime de soi et l’autonomie Prévenir et lutter contre le décrochage scolaire 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Descriptif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Prise en charge individuelle pour les devoirs/activités de lecture et de mathématiques - Puis jeux collectifs autour de la langue orale, la lecture, les mathématiques. 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Résultats attendus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Acquisition d'une plus grande autonomie dans les devoirs Amélioration des compétences scolaires dans le dire/lire/écrire/compter Meilleur investissement dans les apprentissages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A9A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Enseignant de l'école intervenant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8"/>
        <w:gridCol w:w="435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Présence d'un enseignant de l'école intervenant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Enseignant de l'école intervenant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d'HSE demandées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A9A">
        <w:rPr>
          <w:rFonts w:ascii="Times New Roman" w:eastAsia="Times New Roman" w:hAnsi="Times New Roman" w:cs="Times New Roman"/>
          <w:sz w:val="24"/>
          <w:szCs w:val="24"/>
          <w:lang w:eastAsia="fr-FR"/>
        </w:rPr>
        <w:t>Enseignant référent si intervenant extérieur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81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Enseignant référent si intervenant extérieur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A9A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Intervenants de l'éducation nationale du 1er degré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89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 intervenant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489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 intervenant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A9A">
        <w:rPr>
          <w:rFonts w:ascii="Times New Roman" w:eastAsia="Times New Roman" w:hAnsi="Times New Roman" w:cs="Times New Roman"/>
          <w:sz w:val="24"/>
          <w:szCs w:val="24"/>
          <w:lang w:eastAsia="fr-FR"/>
        </w:rPr>
        <w:t>Intervenants extérieurs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489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 intervenant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489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 intervenant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A9A">
        <w:rPr>
          <w:rFonts w:ascii="Times New Roman" w:eastAsia="Times New Roman" w:hAnsi="Times New Roman" w:cs="Times New Roman"/>
          <w:sz w:val="24"/>
          <w:szCs w:val="24"/>
          <w:lang w:eastAsia="fr-FR"/>
        </w:rPr>
        <w:t>Financement hors HSE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6"/>
        <w:gridCol w:w="495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d'heures annuelles assurées par le ou les intervenants hors HSE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Rémunération horaire souhaitée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0.00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Montant envisagé pour le matériel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A9A">
        <w:rPr>
          <w:rFonts w:ascii="Times New Roman" w:eastAsia="Times New Roman" w:hAnsi="Times New Roman" w:cs="Times New Roman"/>
          <w:sz w:val="24"/>
          <w:szCs w:val="24"/>
          <w:lang w:eastAsia="fr-FR"/>
        </w:rPr>
        <w:t>Organisation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1169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 de début de mise en </w:t>
            </w:r>
            <w:proofErr w:type="spellStart"/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oeuvre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26/09/2019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Date de fin de mise en </w:t>
            </w:r>
            <w:proofErr w:type="spellStart"/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oeuvre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25/06/2020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de séances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Jour(s) des séances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Niveau des classes concernées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Heure de début de séances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16h30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Heure de fin de séances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18h00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Nombre de places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</w:tr>
    </w:tbl>
    <w:p w:rsidR="00192A9A" w:rsidRPr="00192A9A" w:rsidRDefault="00192A9A" w:rsidP="00192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2A9A">
        <w:rPr>
          <w:rFonts w:ascii="Times New Roman" w:eastAsia="Times New Roman" w:hAnsi="Times New Roman" w:cs="Times New Roman"/>
          <w:sz w:val="24"/>
          <w:szCs w:val="24"/>
          <w:lang w:eastAsia="fr-FR"/>
        </w:rPr>
        <w:t>Avis pédagogique de l'IEN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518"/>
      </w:tblGrid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Avis pédagogique de l'IEN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revoir</w:t>
            </w:r>
          </w:p>
        </w:tc>
      </w:tr>
      <w:tr w:rsidR="00192A9A" w:rsidRPr="00192A9A" w:rsidTr="00192A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Observation de l'IEN</w:t>
            </w:r>
          </w:p>
        </w:tc>
        <w:tc>
          <w:tcPr>
            <w:tcW w:w="0" w:type="auto"/>
            <w:vAlign w:val="center"/>
            <w:hideMark/>
          </w:tcPr>
          <w:p w:rsidR="00192A9A" w:rsidRPr="00192A9A" w:rsidRDefault="00192A9A" w:rsidP="0019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2A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 d'enseignant identifié</w:t>
            </w:r>
          </w:p>
        </w:tc>
      </w:tr>
    </w:tbl>
    <w:p w:rsidR="005B6F5E" w:rsidRDefault="005B6F5E">
      <w:bookmarkStart w:id="0" w:name="_GoBack"/>
      <w:bookmarkEnd w:id="0"/>
    </w:p>
    <w:sectPr w:rsidR="005B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06C3B"/>
    <w:multiLevelType w:val="multilevel"/>
    <w:tmpl w:val="D59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9A"/>
    <w:rsid w:val="00192A9A"/>
    <w:rsid w:val="005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1035C-0536-4633-B273-396FCF60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2019-07-04T07:43:00Z</dcterms:created>
  <dcterms:modified xsi:type="dcterms:W3CDTF">2019-07-04T07:58:00Z</dcterms:modified>
</cp:coreProperties>
</file>